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A282D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704D7B" w:rsidRPr="00F64748" w:rsidRDefault="00704D7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04D7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JASCO ELECTRONICS HOLDINGS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JAS01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Pr="00704D7B">
        <w:rPr>
          <w:rFonts w:asciiTheme="minorHAnsi" w:hAnsiTheme="minorHAnsi" w:cs="Arial"/>
          <w:b/>
          <w:lang w:val="en-ZA"/>
        </w:rPr>
        <w:t>JASCO ELECTRONICS</w:t>
      </w:r>
      <w:r>
        <w:rPr>
          <w:rFonts w:asciiTheme="minorHAnsi" w:hAnsiTheme="minorHAnsi" w:cs="Arial"/>
          <w:b/>
          <w:lang w:val="en-ZA"/>
        </w:rPr>
        <w:t xml:space="preserve">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D134A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04D7B" w:rsidRPr="00704D7B">
        <w:rPr>
          <w:rFonts w:asciiTheme="minorHAnsi" w:hAnsiTheme="minorHAnsi" w:cs="Arial"/>
          <w:b/>
          <w:lang w:val="en-ZA"/>
        </w:rPr>
        <w:t>Domestic Medium Term Note Programme</w:t>
      </w:r>
      <w:r w:rsidR="00704D7B" w:rsidRPr="00F64748">
        <w:rPr>
          <w:rFonts w:asciiTheme="minorHAnsi" w:hAnsiTheme="minorHAnsi" w:cs="Arial"/>
          <w:bCs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04D7B">
        <w:rPr>
          <w:rFonts w:asciiTheme="minorHAnsi" w:hAnsiTheme="minorHAnsi" w:cs="Arial"/>
          <w:b/>
          <w:bCs/>
          <w:lang w:val="en-ZA"/>
        </w:rPr>
        <w:t>04 November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704D7B">
        <w:rPr>
          <w:rFonts w:asciiTheme="minorHAnsi" w:hAnsiTheme="minorHAnsi" w:cs="Arial"/>
          <w:b/>
          <w:lang w:val="en-ZA"/>
        </w:rPr>
        <w:tab/>
      </w:r>
      <w:r w:rsidR="00704D7B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750,000,000.00</w:t>
      </w:r>
    </w:p>
    <w:p w:rsidR="007F4679" w:rsidRPr="00704D7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0108C">
        <w:rPr>
          <w:rFonts w:asciiTheme="minorHAnsi" w:hAnsiTheme="minorHAnsi" w:cs="Arial"/>
          <w:lang w:val="en-ZA"/>
        </w:rPr>
        <w:t>First Issuance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JAS01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04D7B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F47A0">
        <w:rPr>
          <w:rFonts w:asciiTheme="minorHAnsi" w:hAnsiTheme="minorHAnsi" w:cs="Arial"/>
          <w:lang w:val="en-ZA"/>
        </w:rPr>
        <w:t>9.35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D134A">
        <w:rPr>
          <w:rFonts w:asciiTheme="minorHAnsi" w:hAnsiTheme="minorHAnsi" w:cs="Arial"/>
          <w:lang w:val="en-ZA"/>
        </w:rPr>
        <w:t>30</w:t>
      </w:r>
      <w:r w:rsidR="00704D7B">
        <w:rPr>
          <w:rFonts w:asciiTheme="minorHAnsi" w:hAnsiTheme="minorHAnsi" w:cs="Arial"/>
          <w:lang w:val="en-ZA"/>
        </w:rPr>
        <w:t xml:space="preserve"> January 2015</w:t>
      </w:r>
      <w:r w:rsidR="002F47A0">
        <w:rPr>
          <w:rFonts w:asciiTheme="minorHAnsi" w:hAnsiTheme="minorHAnsi" w:cs="Arial"/>
          <w:lang w:val="en-ZA"/>
        </w:rPr>
        <w:t xml:space="preserve"> of 6.100</w:t>
      </w:r>
      <w:r w:rsidR="00831A28">
        <w:rPr>
          <w:rFonts w:asciiTheme="minorHAnsi" w:hAnsiTheme="minorHAnsi" w:cs="Arial"/>
          <w:lang w:val="en-ZA"/>
        </w:rPr>
        <w:t xml:space="preserve">% </w:t>
      </w:r>
      <w:r w:rsidR="002F47A0">
        <w:rPr>
          <w:rFonts w:asciiTheme="minorHAnsi" w:hAnsiTheme="minorHAnsi" w:cs="Arial"/>
          <w:lang w:val="en-ZA"/>
        </w:rPr>
        <w:t>)</w:t>
      </w:r>
      <w:r>
        <w:rPr>
          <w:rFonts w:asciiTheme="minorHAnsi" w:hAnsiTheme="minorHAnsi" w:cs="Arial"/>
          <w:lang w:val="en-ZA"/>
        </w:rPr>
        <w:t>plus 325 bps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04D7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04D7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April, 21 July, 21 October</w:t>
      </w:r>
      <w:r w:rsidR="00704D7B">
        <w:rPr>
          <w:rFonts w:asciiTheme="minorHAnsi" w:hAnsiTheme="minorHAnsi" w:cs="Arial"/>
          <w:lang w:val="en-ZA"/>
        </w:rPr>
        <w:t>,21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704D7B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April, 31 July, 31 October</w:t>
      </w:r>
      <w:r w:rsidR="00704D7B">
        <w:rPr>
          <w:rFonts w:asciiTheme="minorHAnsi" w:hAnsiTheme="minorHAnsi" w:cs="Arial"/>
          <w:lang w:val="en-ZA"/>
        </w:rPr>
        <w:t>,31 January,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04D7B" w:rsidRPr="00704D7B">
        <w:rPr>
          <w:rFonts w:asciiTheme="minorHAnsi" w:hAnsiTheme="minorHAnsi" w:cs="Arial"/>
          <w:lang w:val="en-ZA"/>
        </w:rPr>
        <w:t xml:space="preserve">By 17:00 on </w:t>
      </w:r>
      <w:r w:rsidRPr="00704D7B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April, 20 July, 20 October</w:t>
      </w:r>
      <w:r w:rsidR="00704D7B">
        <w:rPr>
          <w:rFonts w:asciiTheme="minorHAnsi" w:hAnsiTheme="minorHAnsi" w:cs="Arial"/>
          <w:lang w:val="en-ZA"/>
        </w:rPr>
        <w:t>20 January,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31A28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D134A">
        <w:rPr>
          <w:rFonts w:asciiTheme="minorHAnsi" w:hAnsiTheme="minorHAnsi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704D7B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ZAG000123324</w:t>
      </w:r>
    </w:p>
    <w:p w:rsidR="00704D7B" w:rsidRPr="00F64748" w:rsidRDefault="00704D7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704D7B"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A282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r w:rsidRPr="009A282D">
        <w:rPr>
          <w:rFonts w:asciiTheme="minorHAnsi" w:hAnsiTheme="minorHAnsi" w:cs="Arial"/>
          <w:lang w:val="en-ZA"/>
        </w:rPr>
        <w:t>Applicable Pricing Supplement</w:t>
      </w:r>
      <w:r>
        <w:rPr>
          <w:rFonts w:asciiTheme="minorHAnsi" w:hAnsiTheme="minorHAnsi" w:cs="Arial"/>
          <w:b/>
          <w:i/>
          <w:lang w:val="en-ZA"/>
        </w:rPr>
        <w:t>:</w:t>
      </w:r>
    </w:p>
    <w:p w:rsidR="00AC14D0" w:rsidRDefault="00AC14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9A282D" w:rsidRDefault="00AC14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9A282D" w:rsidRPr="006114A4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https://www.jse.co.za/content/JSEPricingSupplementsItems/2014/BondDocuments/JAS01%20Pricing%20Supplement%2020150130.pdf</w:t>
        </w:r>
      </w:hyperlink>
    </w:p>
    <w:p w:rsidR="009A282D" w:rsidRPr="009A282D" w:rsidRDefault="009A282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04D7B" w:rsidRPr="00F64748" w:rsidRDefault="00704D7B" w:rsidP="00704D7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Charlize Wiederkehr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Redinkcapital</w:t>
      </w:r>
      <w:r w:rsidRPr="00F64748">
        <w:rPr>
          <w:rFonts w:asciiTheme="minorHAnsi" w:hAnsiTheme="minorHAnsi" w:cs="Arial"/>
          <w:lang w:val="en-ZA"/>
        </w:rPr>
        <w:tab/>
        <w:t>+27 1</w:t>
      </w:r>
      <w:r>
        <w:rPr>
          <w:rFonts w:asciiTheme="minorHAnsi" w:hAnsiTheme="minorHAnsi" w:cs="Arial"/>
          <w:lang w:val="en-ZA"/>
        </w:rPr>
        <w:t>0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0052014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AC14D0" w:rsidP="00704D7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D</w:t>
      </w:r>
      <w:bookmarkStart w:id="0" w:name="_GoBack"/>
      <w:bookmarkEnd w:id="0"/>
      <w:r w:rsidR="007F4679" w:rsidRPr="00F64748">
        <w:rPr>
          <w:rFonts w:asciiTheme="minorHAnsi" w:hAnsiTheme="minorHAnsi" w:cs="Arial"/>
          <w:lang w:val="en-ZA"/>
        </w:rPr>
        <w:t>iboko Ledwaba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14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14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4D7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14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14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108C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6566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47A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134A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4D7B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A28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282D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14D0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FF5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JAS01%20Pricing%20Supplement%20201501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2015-01-29T06:00:00+00:00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34E3F-54D5-40EC-B47E-1DD3ABD7F793}"/>
</file>

<file path=customXml/itemProps2.xml><?xml version="1.0" encoding="utf-8"?>
<ds:datastoreItem xmlns:ds="http://schemas.openxmlformats.org/officeDocument/2006/customXml" ds:itemID="{37AD4635-C7C6-4158-8B2A-A981CAC0319E}"/>
</file>

<file path=customXml/itemProps3.xml><?xml version="1.0" encoding="utf-8"?>
<ds:datastoreItem xmlns:ds="http://schemas.openxmlformats.org/officeDocument/2006/customXml" ds:itemID="{03E821A3-EAC2-4623-99A2-2239A7716FAC}"/>
</file>

<file path=customXml/itemProps4.xml><?xml version="1.0" encoding="utf-8"?>
<ds:datastoreItem xmlns:ds="http://schemas.openxmlformats.org/officeDocument/2006/customXml" ds:itemID="{663AC998-3EDE-47CA-85C8-AF34243BD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28</cp:revision>
  <cp:lastPrinted>2012-01-03T09:35:00Z</cp:lastPrinted>
  <dcterms:created xsi:type="dcterms:W3CDTF">2012-03-13T10:41:00Z</dcterms:created>
  <dcterms:modified xsi:type="dcterms:W3CDTF">2016-01-28T12:58:00Z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